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D" w:rsidRDefault="006008BD" w:rsidP="00600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A9D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681A9D" w:rsidRPr="00681A9D" w:rsidRDefault="00681A9D" w:rsidP="006008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8BD" w:rsidRPr="00681A9D" w:rsidRDefault="006008BD" w:rsidP="00712F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A9D">
        <w:rPr>
          <w:rFonts w:ascii="Times New Roman" w:hAnsi="Times New Roman" w:cs="Times New Roman"/>
          <w:sz w:val="28"/>
          <w:szCs w:val="28"/>
        </w:rPr>
        <w:t>Постановлением Губернатора Санкт-Петербурга от 29.12.2022 № 110-ПГ утвержден Порядок освобождения граждан РФ, заключивших контракт о прохождении военной службы в связи в призывом на военную службу по мобилизации в Вооруженные Силы РФ,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МКД</w:t>
      </w:r>
      <w:proofErr w:type="gramEnd"/>
      <w:r w:rsidRPr="00681A9D">
        <w:rPr>
          <w:rFonts w:ascii="Times New Roman" w:hAnsi="Times New Roman" w:cs="Times New Roman"/>
          <w:sz w:val="28"/>
          <w:szCs w:val="28"/>
        </w:rPr>
        <w:t>, установленных жилищным законодательством РФ (далее - Порядок).</w:t>
      </w:r>
    </w:p>
    <w:p w:rsidR="006008BD" w:rsidRDefault="006008BD" w:rsidP="00712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A9D">
        <w:rPr>
          <w:rFonts w:ascii="Times New Roman" w:hAnsi="Times New Roman" w:cs="Times New Roman"/>
          <w:sz w:val="28"/>
          <w:szCs w:val="28"/>
        </w:rPr>
        <w:t xml:space="preserve">В Санкт-Петербурге освобождение от начисления пеней в вышеуказанных случаях </w:t>
      </w:r>
      <w:r w:rsidRPr="00681A9D">
        <w:rPr>
          <w:rFonts w:ascii="Times New Roman" w:hAnsi="Times New Roman" w:cs="Times New Roman"/>
          <w:sz w:val="28"/>
          <w:szCs w:val="28"/>
          <w:u w:val="single"/>
        </w:rPr>
        <w:t>осуществляется на основании заявлений,</w:t>
      </w:r>
      <w:r w:rsidRPr="00681A9D">
        <w:rPr>
          <w:rFonts w:ascii="Times New Roman" w:hAnsi="Times New Roman" w:cs="Times New Roman"/>
          <w:sz w:val="28"/>
          <w:szCs w:val="28"/>
        </w:rPr>
        <w:t xml:space="preserve"> поданных юридическим лицам, начисляющим пени (управляющим компаниям)</w:t>
      </w:r>
      <w:r w:rsidR="00681A9D" w:rsidRPr="00681A9D">
        <w:rPr>
          <w:rFonts w:ascii="Times New Roman" w:hAnsi="Times New Roman" w:cs="Times New Roman"/>
          <w:sz w:val="28"/>
          <w:szCs w:val="28"/>
        </w:rPr>
        <w:t>.</w:t>
      </w:r>
    </w:p>
    <w:p w:rsidR="00681A9D" w:rsidRPr="00681A9D" w:rsidRDefault="00681A9D" w:rsidP="00712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8BD" w:rsidRPr="00681A9D" w:rsidRDefault="006008BD" w:rsidP="00712F3E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681A9D">
        <w:rPr>
          <w:rFonts w:ascii="Times New Roman" w:hAnsi="Times New Roman" w:cs="Times New Roman"/>
          <w:sz w:val="28"/>
          <w:szCs w:val="28"/>
        </w:rPr>
        <w:t>Одновременно с заявлением представляются следующие документы:</w:t>
      </w:r>
    </w:p>
    <w:p w:rsidR="006008BD" w:rsidRPr="00681A9D" w:rsidRDefault="006008BD" w:rsidP="00712F3E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1A9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008BD" w:rsidRPr="00681A9D" w:rsidRDefault="006008BD" w:rsidP="00712F3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A9D">
        <w:rPr>
          <w:rFonts w:ascii="Times New Roman" w:hAnsi="Times New Roman" w:cs="Times New Roman"/>
          <w:sz w:val="28"/>
          <w:szCs w:val="28"/>
        </w:rPr>
        <w:t>документы, подтверждающие, что гражданин является членом семьи гражданина, заключившего контракт (свидетельства о рождении детей, свидетельства о заключении брака либо свидетельства о расторжении брака, в том числе выданные компетентными органами иностранного государства, и их нотариально удостоверенные переводы на русский язык, решение суда о признании лиц, проживающих совместно с собственником или нанимателем жилого помещения по месту жительства, членом семьи), в случае, если</w:t>
      </w:r>
      <w:proofErr w:type="gramEnd"/>
      <w:r w:rsidRPr="00681A9D">
        <w:rPr>
          <w:rFonts w:ascii="Times New Roman" w:hAnsi="Times New Roman" w:cs="Times New Roman"/>
          <w:sz w:val="28"/>
          <w:szCs w:val="28"/>
        </w:rPr>
        <w:t xml:space="preserve"> с заявлением обращаются члены семьи гражданина, заключившего контракт;</w:t>
      </w:r>
    </w:p>
    <w:p w:rsidR="006008BD" w:rsidRPr="00681A9D" w:rsidRDefault="006008BD" w:rsidP="00712F3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81A9D">
        <w:rPr>
          <w:rFonts w:ascii="Times New Roman" w:hAnsi="Times New Roman" w:cs="Times New Roman"/>
          <w:sz w:val="28"/>
          <w:szCs w:val="28"/>
        </w:rPr>
        <w:t>документ, подтверждающий заключение контракта.</w:t>
      </w:r>
    </w:p>
    <w:p w:rsidR="006008BD" w:rsidRPr="00681A9D" w:rsidRDefault="006008BD" w:rsidP="00712F3E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9D">
        <w:rPr>
          <w:rFonts w:ascii="Times New Roman" w:hAnsi="Times New Roman" w:cs="Times New Roman"/>
          <w:sz w:val="28"/>
          <w:szCs w:val="28"/>
        </w:rPr>
        <w:t>Подача заявления осуществляется на бумажном носителе или в форме электронного документа с использованием функционала государственной информационной системы жилищно-коммунального хозяйства (ГИС ЖКХ).</w:t>
      </w:r>
    </w:p>
    <w:p w:rsidR="006008BD" w:rsidRDefault="006008BD" w:rsidP="00712F3E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A9D">
        <w:rPr>
          <w:rFonts w:ascii="Times New Roman" w:hAnsi="Times New Roman" w:cs="Times New Roman"/>
          <w:sz w:val="28"/>
          <w:szCs w:val="28"/>
          <w:u w:val="single"/>
        </w:rPr>
        <w:t>Непредставление документов является снованием для отказа</w:t>
      </w:r>
      <w:r w:rsidRPr="00681A9D">
        <w:rPr>
          <w:rFonts w:ascii="Times New Roman" w:hAnsi="Times New Roman" w:cs="Times New Roman"/>
          <w:sz w:val="28"/>
          <w:szCs w:val="28"/>
        </w:rPr>
        <w:t xml:space="preserve"> в освобождении граждан, заключивших контракт, и членов их семей, от начисления пеней в соответствии с Порядком. </w:t>
      </w:r>
    </w:p>
    <w:p w:rsidR="00712F3E" w:rsidRPr="00681A9D" w:rsidRDefault="00712F3E" w:rsidP="00712F3E">
      <w:pPr>
        <w:autoSpaceDE w:val="0"/>
        <w:autoSpaceDN w:val="0"/>
        <w:adjustRightInd w:val="0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действует в отношении всех жилых помещений, расположенных на территории Санкт-Петербурга, принадлежащих гражданам, заключившим контракт и членам их семей на праве собственности и (или) иных законных основаниях.</w:t>
      </w:r>
    </w:p>
    <w:p w:rsidR="006008BD" w:rsidRDefault="006008BD" w:rsidP="00681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F3E" w:rsidRDefault="00712F3E" w:rsidP="00681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A9D" w:rsidRPr="00681A9D" w:rsidRDefault="00681A9D" w:rsidP="00681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8BD" w:rsidRPr="00681A9D" w:rsidRDefault="00681A9D" w:rsidP="00681A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1A9D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bookmarkStart w:id="1" w:name="_GoBack"/>
      <w:bookmarkEnd w:id="1"/>
      <w:r w:rsidRPr="00681A9D">
        <w:rPr>
          <w:rFonts w:ascii="Times New Roman" w:hAnsi="Times New Roman" w:cs="Times New Roman"/>
          <w:b/>
          <w:sz w:val="28"/>
          <w:szCs w:val="28"/>
        </w:rPr>
        <w:t>Управляющая компания</w:t>
      </w:r>
    </w:p>
    <w:sectPr w:rsidR="006008BD" w:rsidRPr="006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F51"/>
    <w:multiLevelType w:val="hybridMultilevel"/>
    <w:tmpl w:val="39E68B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2301AE"/>
    <w:multiLevelType w:val="hybridMultilevel"/>
    <w:tmpl w:val="5998733E"/>
    <w:lvl w:ilvl="0" w:tplc="36D6FF44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884C57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2906CF9"/>
    <w:multiLevelType w:val="hybridMultilevel"/>
    <w:tmpl w:val="CF745558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D9F0312"/>
    <w:multiLevelType w:val="hybridMultilevel"/>
    <w:tmpl w:val="B324F5F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E2A67CB"/>
    <w:multiLevelType w:val="hybridMultilevel"/>
    <w:tmpl w:val="221A92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D"/>
    <w:rsid w:val="002D0946"/>
    <w:rsid w:val="006008BD"/>
    <w:rsid w:val="00681A9D"/>
    <w:rsid w:val="00712F3E"/>
    <w:rsid w:val="00C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Закутасова Ирина Николаевна</dc:creator>
  <cp:lastModifiedBy>Закутасова Ирина Николаевна</cp:lastModifiedBy>
  <cp:revision>2</cp:revision>
  <dcterms:created xsi:type="dcterms:W3CDTF">2023-01-13T13:48:00Z</dcterms:created>
  <dcterms:modified xsi:type="dcterms:W3CDTF">2023-01-13T14:11:00Z</dcterms:modified>
</cp:coreProperties>
</file>